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Seznam věcí pro děti MŠ Krásná Hora</w:t>
      </w:r>
    </w:p>
    <w:p>
      <w:pPr>
        <w:pStyle w:val="Normal"/>
        <w:rPr>
          <w:b/>
          <w:b/>
          <w:sz w:val="29"/>
          <w:szCs w:val="32"/>
        </w:rPr>
      </w:pPr>
      <w:r>
        <w:rPr>
          <w:b/>
          <w:sz w:val="29"/>
          <w:szCs w:val="32"/>
        </w:rPr>
        <w:t xml:space="preserve">DO ŠATNY: 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přezůvky – pevné bačkorky (takové, aby si je dítě zvládlo obout samo)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náhradní oblečení (2x spodní prádlo, 2x ponožky, 2x punčocháče, 2x tepláky, 2x tričko)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pokrývku hlavy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holínky, pláštěnku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pevnou obuv na vycházky</w:t>
      </w:r>
    </w:p>
    <w:p>
      <w:pPr>
        <w:pStyle w:val="Normal"/>
        <w:rPr>
          <w:b/>
          <w:b/>
          <w:sz w:val="29"/>
          <w:szCs w:val="32"/>
        </w:rPr>
      </w:pPr>
      <w:r>
        <w:rPr>
          <w:b/>
          <w:sz w:val="29"/>
          <w:szCs w:val="32"/>
        </w:rPr>
        <w:t>DO TŘÍDY: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plastový hrneček na pití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malý ručník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1x papírové kapesníky balené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1x papírové kapesníky v krabičce</w:t>
      </w:r>
    </w:p>
    <w:p>
      <w:pPr>
        <w:pStyle w:val="Normal"/>
        <w:rPr>
          <w:sz w:val="25"/>
          <w:szCs w:val="28"/>
        </w:rPr>
      </w:pPr>
      <w:r>
        <w:rPr>
          <w:sz w:val="25"/>
          <w:szCs w:val="28"/>
        </w:rPr>
        <w:t>1x papírové utěrky</w:t>
      </w:r>
    </w:p>
    <w:p>
      <w:pPr>
        <w:pStyle w:val="Normal"/>
        <w:rPr/>
      </w:pPr>
      <w:r>
        <w:rPr>
          <w:sz w:val="25"/>
          <w:szCs w:val="28"/>
        </w:rPr>
        <w:t>1x vlhčené ubrousky</w:t>
      </w:r>
    </w:p>
    <w:p>
      <w:pPr>
        <w:pStyle w:val="Normal"/>
        <w:rPr/>
      </w:pPr>
      <w:bookmarkStart w:id="0" w:name="_GoBack"/>
      <w:bookmarkEnd w:id="0"/>
      <w:r>
        <w:rPr>
          <w:sz w:val="25"/>
          <w:szCs w:val="28"/>
        </w:rPr>
        <w:t>kartáček, pasta, kelímek – všechny děti</w:t>
      </w:r>
    </w:p>
    <w:p>
      <w:pPr>
        <w:pStyle w:val="Normal"/>
        <w:rPr/>
      </w:pPr>
      <w:r>
        <w:rPr>
          <w:b/>
          <w:sz w:val="29"/>
          <w:szCs w:val="32"/>
        </w:rPr>
        <w:t xml:space="preserve">Děti, které spí: </w:t>
      </w:r>
      <w:r>
        <w:rPr>
          <w:sz w:val="25"/>
          <w:szCs w:val="28"/>
        </w:rPr>
        <w:t>podložku na matraci proti promočení, dětské prostěradlo</w:t>
        <w:br/>
        <w:t xml:space="preserve">(vel. cca 135 cm x 60 cm), polštářek, </w:t>
      </w:r>
      <w:r>
        <w:rPr>
          <w:sz w:val="25"/>
          <w:szCs w:val="28"/>
        </w:rPr>
        <w:t xml:space="preserve">slabou </w:t>
      </w:r>
      <w:r>
        <w:rPr>
          <w:sz w:val="25"/>
          <w:szCs w:val="28"/>
        </w:rPr>
        <w:t xml:space="preserve">deku, plyšáka na spaní (NEPOVINNÉ </w:t>
      </w:r>
      <w:r>
        <w:rPr>
          <w:rFonts w:eastAsia="Wingdings" w:cs="Wingdings" w:ascii="Wingdings" w:hAnsi="Wingdings"/>
          <w:sz w:val="25"/>
          <w:szCs w:val="28"/>
        </w:rPr>
        <w:t></w:t>
      </w:r>
      <w:r>
        <w:rPr>
          <w:sz w:val="25"/>
          <w:szCs w:val="28"/>
        </w:rPr>
        <w:t xml:space="preserve">), pyžamo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VŠE PODEPSANÉ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129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74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887450"/>
    <w:rPr>
      <w:rFonts w:ascii="Arial Unicode MS" w:hAnsi="Arial Unicode MS" w:eastAsia="Arial Unicode MS" w:cs="Arial Unicode MS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887450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qFormat/>
    <w:rsid w:val="00887450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LibreOffice/5.2.4.2$Windows_X86_64 LibreOffice_project/3d5603e1122f0f102b62521720ab13a38a4e0eb0</Application>
  <Pages>1</Pages>
  <Words>98</Words>
  <Characters>527</Characters>
  <CharactersWithSpaces>611</CharactersWithSpaces>
  <Paragraphs>17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2017-07-10T16:43:00Z</dcterms:created>
  <dc:creator>uzvatel</dc:creator>
  <dc:description/>
  <dc:language>cs-CZ</dc:language>
  <cp:lastModifiedBy/>
  <dcterms:modified xsi:type="dcterms:W3CDTF">2017-09-05T21:58:37Z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